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6FB" w14:textId="77777777" w:rsidR="00802707" w:rsidRPr="000749AA" w:rsidRDefault="00802707" w:rsidP="000749AA">
      <w:pPr>
        <w:spacing w:after="0" w:line="240" w:lineRule="auto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Tuesday, December 3, 2024</w:t>
      </w:r>
    </w:p>
    <w:p w14:paraId="3FBED5D9" w14:textId="77777777" w:rsidR="00802707" w:rsidRPr="000749AA" w:rsidRDefault="00802707" w:rsidP="000749AA">
      <w:pPr>
        <w:spacing w:after="0" w:line="240" w:lineRule="auto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2:10pm - 3:30pm</w:t>
      </w:r>
    </w:p>
    <w:p w14:paraId="171EB76F" w14:textId="35ADF4A5" w:rsidR="00802707" w:rsidRPr="000749AA" w:rsidRDefault="00802707" w:rsidP="000749AA">
      <w:pPr>
        <w:spacing w:after="0" w:line="240" w:lineRule="auto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Sequoia 13</w:t>
      </w:r>
      <w:r w:rsidR="00135384" w:rsidRPr="000749AA">
        <w:rPr>
          <w:rFonts w:ascii="Calibri" w:hAnsi="Calibri" w:cs="Calibri"/>
          <w:sz w:val="19"/>
          <w:szCs w:val="19"/>
        </w:rPr>
        <w:br/>
      </w:r>
      <w:r w:rsidR="005C705D" w:rsidRPr="000749AA">
        <w:rPr>
          <w:rFonts w:ascii="Calibri" w:hAnsi="Calibri" w:cs="Calibri"/>
          <w:sz w:val="19"/>
          <w:szCs w:val="19"/>
        </w:rPr>
        <w:br/>
        <w:t xml:space="preserve">Members Present: </w:t>
      </w:r>
      <w:r w:rsidR="00135384" w:rsidRPr="000749AA">
        <w:rPr>
          <w:rFonts w:ascii="Calibri" w:hAnsi="Calibri" w:cs="Calibri"/>
          <w:sz w:val="19"/>
          <w:szCs w:val="19"/>
        </w:rPr>
        <w:t>Elise Baker, Francisco Castillo, Kristi Hodges, Linda DelRio, Carinne Knight,</w:t>
      </w:r>
      <w:r w:rsidR="001D1550" w:rsidRPr="000749AA">
        <w:rPr>
          <w:rFonts w:ascii="Calibri" w:hAnsi="Calibri" w:cs="Calibri"/>
          <w:sz w:val="19"/>
          <w:szCs w:val="19"/>
        </w:rPr>
        <w:t xml:space="preserve"> Michelle </w:t>
      </w:r>
      <w:proofErr w:type="gramStart"/>
      <w:r w:rsidR="001D1550" w:rsidRPr="000749AA">
        <w:rPr>
          <w:rFonts w:ascii="Calibri" w:hAnsi="Calibri" w:cs="Calibri"/>
          <w:sz w:val="19"/>
          <w:szCs w:val="19"/>
        </w:rPr>
        <w:t xml:space="preserve">Bolt, </w:t>
      </w:r>
      <w:r w:rsidR="00135384" w:rsidRPr="000749AA">
        <w:rPr>
          <w:rFonts w:ascii="Calibri" w:hAnsi="Calibri" w:cs="Calibri"/>
          <w:sz w:val="19"/>
          <w:szCs w:val="19"/>
        </w:rPr>
        <w:t xml:space="preserve"> Mai</w:t>
      </w:r>
      <w:proofErr w:type="gramEnd"/>
      <w:r w:rsidR="00135384" w:rsidRPr="000749AA">
        <w:rPr>
          <w:rFonts w:ascii="Calibri" w:hAnsi="Calibri" w:cs="Calibri"/>
          <w:sz w:val="19"/>
          <w:szCs w:val="19"/>
        </w:rPr>
        <w:t xml:space="preserve"> Soua </w:t>
      </w:r>
      <w:r w:rsidR="000749AA" w:rsidRPr="000749AA">
        <w:rPr>
          <w:rFonts w:ascii="Calibri" w:hAnsi="Calibri" w:cs="Calibri"/>
          <w:sz w:val="19"/>
          <w:szCs w:val="19"/>
        </w:rPr>
        <w:t>L</w:t>
      </w:r>
      <w:r w:rsidR="00135384" w:rsidRPr="000749AA">
        <w:rPr>
          <w:rFonts w:ascii="Calibri" w:hAnsi="Calibri" w:cs="Calibri"/>
          <w:sz w:val="19"/>
          <w:szCs w:val="19"/>
        </w:rPr>
        <w:t>ee (online), Brianda Louro Parreira (online)</w:t>
      </w:r>
      <w:r w:rsidR="000749AA" w:rsidRPr="000749AA">
        <w:rPr>
          <w:rFonts w:ascii="Calibri" w:hAnsi="Calibri" w:cs="Calibri"/>
          <w:sz w:val="19"/>
          <w:szCs w:val="19"/>
        </w:rPr>
        <w:t xml:space="preserve">, Allison Ferry-Abee (online) </w:t>
      </w:r>
    </w:p>
    <w:p w14:paraId="0C4E6B86" w14:textId="59DC263A" w:rsidR="000749AA" w:rsidRPr="000749AA" w:rsidRDefault="000749AA" w:rsidP="000749AA">
      <w:pPr>
        <w:spacing w:after="0" w:line="240" w:lineRule="auto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Non-members present: Jennifer Vega La Serna</w:t>
      </w:r>
    </w:p>
    <w:p w14:paraId="2E6CC539" w14:textId="77777777" w:rsidR="000749AA" w:rsidRPr="000749AA" w:rsidRDefault="000749AA" w:rsidP="000749AA">
      <w:pPr>
        <w:pStyle w:val="ListParagraph"/>
        <w:spacing w:after="158"/>
        <w:ind w:left="360"/>
        <w:rPr>
          <w:rFonts w:ascii="Calibri" w:hAnsi="Calibri" w:cs="Calibri"/>
          <w:sz w:val="19"/>
          <w:szCs w:val="19"/>
        </w:rPr>
      </w:pPr>
    </w:p>
    <w:p w14:paraId="2B8D86F3" w14:textId="74BDBF9C" w:rsidR="00802707" w:rsidRPr="000749AA" w:rsidRDefault="00802707" w:rsidP="00802707">
      <w:pPr>
        <w:pStyle w:val="ListParagraph"/>
        <w:numPr>
          <w:ilvl w:val="0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Call to Order</w:t>
      </w:r>
      <w:r w:rsidR="000773BB" w:rsidRPr="000749AA">
        <w:rPr>
          <w:rFonts w:ascii="Calibri" w:hAnsi="Calibri" w:cs="Calibri"/>
          <w:sz w:val="19"/>
          <w:szCs w:val="19"/>
        </w:rPr>
        <w:t>: 2:15 p</w:t>
      </w:r>
      <w:r w:rsidR="000749AA" w:rsidRPr="000749AA">
        <w:rPr>
          <w:rFonts w:ascii="Calibri" w:hAnsi="Calibri" w:cs="Calibri"/>
          <w:sz w:val="19"/>
          <w:szCs w:val="19"/>
        </w:rPr>
        <w:t>m</w:t>
      </w:r>
    </w:p>
    <w:p w14:paraId="6F7EE3A7" w14:textId="77777777" w:rsidR="00802707" w:rsidRPr="000749AA" w:rsidRDefault="00802707" w:rsidP="00802707">
      <w:pPr>
        <w:pStyle w:val="ListParagraph"/>
        <w:numPr>
          <w:ilvl w:val="0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Public Comments</w:t>
      </w:r>
    </w:p>
    <w:p w14:paraId="71F07387" w14:textId="77777777" w:rsidR="00802707" w:rsidRPr="000749AA" w:rsidRDefault="00802707" w:rsidP="00802707">
      <w:pPr>
        <w:pStyle w:val="ListParagraph"/>
        <w:numPr>
          <w:ilvl w:val="1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On-agenda items</w:t>
      </w:r>
    </w:p>
    <w:p w14:paraId="4D60257C" w14:textId="77777777" w:rsidR="000773BB" w:rsidRPr="000749AA" w:rsidRDefault="00802707" w:rsidP="000773BB">
      <w:pPr>
        <w:pStyle w:val="ListParagraph"/>
        <w:numPr>
          <w:ilvl w:val="1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Off-agenda items</w:t>
      </w:r>
    </w:p>
    <w:p w14:paraId="308CF79B" w14:textId="6B360E52" w:rsidR="00802707" w:rsidRPr="000749AA" w:rsidRDefault="000749AA" w:rsidP="000773BB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The District and Unions have agreed to h</w:t>
      </w:r>
      <w:r w:rsidR="000773BB" w:rsidRPr="000749AA">
        <w:rPr>
          <w:rFonts w:ascii="Calibri" w:hAnsi="Calibri" w:cs="Calibri"/>
          <w:sz w:val="19"/>
          <w:szCs w:val="19"/>
        </w:rPr>
        <w:t xml:space="preserve">onor the old online certification contract </w:t>
      </w:r>
      <w:r w:rsidRPr="000749AA">
        <w:rPr>
          <w:rFonts w:ascii="Calibri" w:hAnsi="Calibri" w:cs="Calibri"/>
          <w:sz w:val="19"/>
          <w:szCs w:val="19"/>
        </w:rPr>
        <w:t xml:space="preserve">language </w:t>
      </w:r>
      <w:r w:rsidR="000773BB" w:rsidRPr="000749AA">
        <w:rPr>
          <w:rFonts w:ascii="Calibri" w:hAnsi="Calibri" w:cs="Calibri"/>
          <w:sz w:val="19"/>
          <w:szCs w:val="19"/>
        </w:rPr>
        <w:t>for Spring 2025 only</w:t>
      </w:r>
      <w:r w:rsidRPr="000749AA">
        <w:rPr>
          <w:rFonts w:ascii="Calibri" w:hAnsi="Calibri" w:cs="Calibri"/>
          <w:sz w:val="19"/>
          <w:szCs w:val="19"/>
        </w:rPr>
        <w:t>.</w:t>
      </w:r>
    </w:p>
    <w:p w14:paraId="2B03CF00" w14:textId="62DB43BB" w:rsidR="00802707" w:rsidRPr="000749AA" w:rsidRDefault="00802707" w:rsidP="00802707">
      <w:pPr>
        <w:pStyle w:val="ListParagraph"/>
        <w:numPr>
          <w:ilvl w:val="0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Action Items</w:t>
      </w:r>
    </w:p>
    <w:p w14:paraId="4C28F6BC" w14:textId="1BFC3B55" w:rsidR="00802707" w:rsidRPr="000749AA" w:rsidRDefault="00802707" w:rsidP="00802707">
      <w:pPr>
        <w:pStyle w:val="ListParagraph"/>
        <w:numPr>
          <w:ilvl w:val="1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Approve: November Meeting Minutes</w:t>
      </w:r>
      <w:r w:rsidR="000773BB" w:rsidRPr="000749AA">
        <w:rPr>
          <w:rFonts w:ascii="Calibri" w:hAnsi="Calibri" w:cs="Calibri"/>
          <w:sz w:val="19"/>
          <w:szCs w:val="19"/>
        </w:rPr>
        <w:t xml:space="preserve"> (Approved</w:t>
      </w:r>
      <w:r w:rsidR="000749AA" w:rsidRPr="000749AA">
        <w:rPr>
          <w:rFonts w:ascii="Calibri" w:hAnsi="Calibri" w:cs="Calibri"/>
          <w:sz w:val="19"/>
          <w:szCs w:val="19"/>
        </w:rPr>
        <w:t xml:space="preserve"> by no corrections</w:t>
      </w:r>
      <w:r w:rsidR="000773BB" w:rsidRPr="000749AA">
        <w:rPr>
          <w:rFonts w:ascii="Calibri" w:hAnsi="Calibri" w:cs="Calibri"/>
          <w:sz w:val="19"/>
          <w:szCs w:val="19"/>
        </w:rPr>
        <w:t>)</w:t>
      </w:r>
    </w:p>
    <w:p w14:paraId="7951DFC4" w14:textId="6CABC034" w:rsidR="000773BB" w:rsidRPr="000749AA" w:rsidRDefault="00802707" w:rsidP="00802707">
      <w:pPr>
        <w:pStyle w:val="ListParagraph"/>
        <w:numPr>
          <w:ilvl w:val="1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Resolution on the Reporting Structure and Responsibilities of DECOS </w:t>
      </w:r>
      <w:r w:rsidR="000749AA" w:rsidRPr="000749AA">
        <w:rPr>
          <w:rFonts w:ascii="Calibri" w:hAnsi="Calibri" w:cs="Calibri"/>
          <w:sz w:val="19"/>
          <w:szCs w:val="19"/>
        </w:rPr>
        <w:t xml:space="preserve">(Elise Baker) </w:t>
      </w:r>
    </w:p>
    <w:p w14:paraId="1C37AD5F" w14:textId="003084C9" w:rsidR="000773BB" w:rsidRPr="000749AA" w:rsidRDefault="000773BB" w:rsidP="000773BB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Review of department feedback and review for draft updates.</w:t>
      </w:r>
    </w:p>
    <w:p w14:paraId="5A8E6BED" w14:textId="13D056B4" w:rsidR="00802707" w:rsidRPr="000749AA" w:rsidRDefault="000773BB" w:rsidP="000773BB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Vote: Unanimous vote to pass</w:t>
      </w:r>
      <w:r w:rsidR="00106741" w:rsidRPr="000749AA">
        <w:rPr>
          <w:rFonts w:ascii="Calibri" w:hAnsi="Calibri" w:cs="Calibri"/>
          <w:sz w:val="19"/>
          <w:szCs w:val="19"/>
        </w:rPr>
        <w:t>.</w:t>
      </w:r>
    </w:p>
    <w:p w14:paraId="24CF56F0" w14:textId="77777777" w:rsidR="00802707" w:rsidRPr="000749AA" w:rsidRDefault="00802707" w:rsidP="00802707">
      <w:pPr>
        <w:pStyle w:val="ListParagraph"/>
        <w:numPr>
          <w:ilvl w:val="0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Information (Elise Baker)</w:t>
      </w:r>
    </w:p>
    <w:p w14:paraId="21196194" w14:textId="77777777" w:rsidR="005B631B" w:rsidRPr="000749AA" w:rsidRDefault="00802707" w:rsidP="00802707">
      <w:pPr>
        <w:pStyle w:val="ListParagraph"/>
        <w:numPr>
          <w:ilvl w:val="1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RSI final numbers </w:t>
      </w:r>
    </w:p>
    <w:p w14:paraId="6B8E5B6D" w14:textId="77777777" w:rsidR="005B631B" w:rsidRPr="000749AA" w:rsidRDefault="005B631B" w:rsidP="005B631B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Reported 83 of 127 (75%) of faculty teaching online in Fall 2024 participated in RSI review process. </w:t>
      </w:r>
    </w:p>
    <w:p w14:paraId="414707FC" w14:textId="3A9AF50F" w:rsidR="00802707" w:rsidRPr="000749AA" w:rsidRDefault="005B631B" w:rsidP="005B631B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123 total participants since May 2023</w:t>
      </w:r>
    </w:p>
    <w:p w14:paraId="0846AD95" w14:textId="77777777" w:rsidR="005B631B" w:rsidRPr="000749AA" w:rsidRDefault="00802707" w:rsidP="00802707">
      <w:pPr>
        <w:pStyle w:val="ListParagraph"/>
        <w:numPr>
          <w:ilvl w:val="1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Initiative 3: Peer Review Team update </w:t>
      </w:r>
    </w:p>
    <w:p w14:paraId="5D0A1D5F" w14:textId="65B806BB" w:rsidR="00802707" w:rsidRPr="000749AA" w:rsidRDefault="005B631B" w:rsidP="005B631B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17 Peer reviewers </w:t>
      </w:r>
      <w:r w:rsidR="009447E1" w:rsidRPr="000749AA">
        <w:rPr>
          <w:rFonts w:ascii="Calibri" w:hAnsi="Calibri" w:cs="Calibri"/>
          <w:sz w:val="19"/>
          <w:szCs w:val="19"/>
        </w:rPr>
        <w:t xml:space="preserve">selected </w:t>
      </w:r>
      <w:r w:rsidRPr="000749AA">
        <w:rPr>
          <w:rFonts w:ascii="Calibri" w:hAnsi="Calibri" w:cs="Calibri"/>
          <w:sz w:val="19"/>
          <w:szCs w:val="19"/>
        </w:rPr>
        <w:t xml:space="preserve">will be starting external training for online course review team. </w:t>
      </w:r>
    </w:p>
    <w:p w14:paraId="1AAAB354" w14:textId="77777777" w:rsidR="005B631B" w:rsidRPr="000749AA" w:rsidRDefault="00802707" w:rsidP="00802707">
      <w:pPr>
        <w:pStyle w:val="ListParagraph"/>
        <w:numPr>
          <w:ilvl w:val="1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Initiative 2: Accreditor’s Handbook/DE Compendium Final </w:t>
      </w:r>
    </w:p>
    <w:p w14:paraId="44031ADC" w14:textId="2F67D809" w:rsidR="005B631B" w:rsidRPr="000749AA" w:rsidRDefault="005B631B" w:rsidP="005B631B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Review of select pages of final draft of handbook</w:t>
      </w:r>
    </w:p>
    <w:p w14:paraId="6815A2A5" w14:textId="23013BA3" w:rsidR="00802707" w:rsidRPr="000749AA" w:rsidRDefault="009447E1" w:rsidP="009447E1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Suggestion from Francisco </w:t>
      </w:r>
      <w:r w:rsidR="00310978" w:rsidRPr="000749AA">
        <w:rPr>
          <w:rFonts w:ascii="Calibri" w:hAnsi="Calibri" w:cs="Calibri"/>
          <w:sz w:val="19"/>
          <w:szCs w:val="19"/>
        </w:rPr>
        <w:t>to add</w:t>
      </w:r>
      <w:r w:rsidRPr="000749AA">
        <w:rPr>
          <w:rFonts w:ascii="Calibri" w:hAnsi="Calibri" w:cs="Calibri"/>
          <w:sz w:val="19"/>
          <w:szCs w:val="19"/>
        </w:rPr>
        <w:t xml:space="preserve"> “Where we are headed” conclusion to </w:t>
      </w:r>
      <w:r w:rsidR="00310978" w:rsidRPr="000749AA">
        <w:rPr>
          <w:rFonts w:ascii="Calibri" w:hAnsi="Calibri" w:cs="Calibri"/>
          <w:sz w:val="19"/>
          <w:szCs w:val="19"/>
        </w:rPr>
        <w:t xml:space="preserve">the </w:t>
      </w:r>
      <w:r w:rsidRPr="000749AA">
        <w:rPr>
          <w:rFonts w:ascii="Calibri" w:hAnsi="Calibri" w:cs="Calibri"/>
          <w:sz w:val="19"/>
          <w:szCs w:val="19"/>
        </w:rPr>
        <w:t>handbook.</w:t>
      </w:r>
      <w:r w:rsidR="000749AA" w:rsidRPr="000749AA">
        <w:rPr>
          <w:rFonts w:ascii="Calibri" w:hAnsi="Calibri" w:cs="Calibri"/>
          <w:sz w:val="19"/>
          <w:szCs w:val="19"/>
        </w:rPr>
        <w:t xml:space="preserve"> Elise will add and share the full document with the Accreditation team as evidence. </w:t>
      </w:r>
    </w:p>
    <w:p w14:paraId="210D8BAE" w14:textId="77777777" w:rsidR="00802707" w:rsidRPr="000749AA" w:rsidRDefault="00802707" w:rsidP="00802707">
      <w:pPr>
        <w:pStyle w:val="ListParagraph"/>
        <w:numPr>
          <w:ilvl w:val="0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Discussion</w:t>
      </w:r>
    </w:p>
    <w:p w14:paraId="1FB44FBB" w14:textId="77777777" w:rsidR="00802707" w:rsidRPr="000749AA" w:rsidRDefault="00802707" w:rsidP="00802707">
      <w:pPr>
        <w:pStyle w:val="ListParagraph"/>
        <w:numPr>
          <w:ilvl w:val="1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Initiative 3: DE Certification Systems/Structures (Elise Baker)</w:t>
      </w:r>
    </w:p>
    <w:p w14:paraId="420EAA92" w14:textId="77777777" w:rsidR="009447E1" w:rsidRPr="000749AA" w:rsidRDefault="00802707" w:rsidP="00802707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Draft External Training Equivalency Rubric</w:t>
      </w:r>
    </w:p>
    <w:p w14:paraId="46F87652" w14:textId="6AB3AAFE" w:rsidR="000E0C55" w:rsidRPr="000749AA" w:rsidRDefault="000749AA" w:rsidP="000749AA">
      <w:pPr>
        <w:pStyle w:val="ListParagraph"/>
        <w:numPr>
          <w:ilvl w:val="3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Plan to</w:t>
      </w:r>
      <w:r w:rsidR="000E0C55" w:rsidRPr="000749AA">
        <w:rPr>
          <w:rFonts w:ascii="Calibri" w:hAnsi="Calibri" w:cs="Calibri"/>
          <w:sz w:val="19"/>
          <w:szCs w:val="19"/>
        </w:rPr>
        <w:t xml:space="preserve"> review rubric and comment </w:t>
      </w:r>
      <w:r w:rsidRPr="000749AA">
        <w:rPr>
          <w:rFonts w:ascii="Calibri" w:hAnsi="Calibri" w:cs="Calibri"/>
          <w:sz w:val="19"/>
          <w:szCs w:val="19"/>
        </w:rPr>
        <w:t>before</w:t>
      </w:r>
      <w:r w:rsidR="000E0C55" w:rsidRPr="000749AA">
        <w:rPr>
          <w:rFonts w:ascii="Calibri" w:hAnsi="Calibri" w:cs="Calibri"/>
          <w:sz w:val="19"/>
          <w:szCs w:val="19"/>
        </w:rPr>
        <w:t xml:space="preserve"> the Feb. 2025 meeting. </w:t>
      </w:r>
    </w:p>
    <w:p w14:paraId="4F2AA611" w14:textId="09B3BCFA" w:rsidR="000E0C55" w:rsidRPr="000749AA" w:rsidRDefault="000E0C55" w:rsidP="000E0C55">
      <w:pPr>
        <w:pStyle w:val="ListParagraph"/>
        <w:numPr>
          <w:ilvl w:val="3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Question raised on when to revise online teaching review and evaluation form to complement training rubric, especially for formal feedback. </w:t>
      </w:r>
    </w:p>
    <w:p w14:paraId="4F65691C" w14:textId="0EF60561" w:rsidR="000749AA" w:rsidRPr="000749AA" w:rsidRDefault="000749AA" w:rsidP="000749AA">
      <w:pPr>
        <w:pStyle w:val="ListParagraph"/>
        <w:numPr>
          <w:ilvl w:val="4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Perhaps wait until more faculty have gone through the updated training program</w:t>
      </w:r>
    </w:p>
    <w:p w14:paraId="11170529" w14:textId="77777777" w:rsidR="009447E1" w:rsidRPr="000749AA" w:rsidRDefault="00802707" w:rsidP="00802707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Draft External Trainings Blanket-approval List </w:t>
      </w:r>
    </w:p>
    <w:p w14:paraId="537A380C" w14:textId="2FF3E4F0" w:rsidR="009447E1" w:rsidRPr="000749AA" w:rsidRDefault="009447E1" w:rsidP="009447E1">
      <w:pPr>
        <w:pStyle w:val="ListParagraph"/>
        <w:numPr>
          <w:ilvl w:val="3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Review</w:t>
      </w:r>
      <w:r w:rsidR="00310978" w:rsidRPr="000749AA">
        <w:rPr>
          <w:rFonts w:ascii="Calibri" w:hAnsi="Calibri" w:cs="Calibri"/>
          <w:sz w:val="19"/>
          <w:szCs w:val="19"/>
        </w:rPr>
        <w:t xml:space="preserve"> draft</w:t>
      </w:r>
      <w:r w:rsidRPr="000749AA">
        <w:rPr>
          <w:rFonts w:ascii="Calibri" w:hAnsi="Calibri" w:cs="Calibri"/>
          <w:sz w:val="19"/>
          <w:szCs w:val="19"/>
        </w:rPr>
        <w:t xml:space="preserve"> of equivalent institutions</w:t>
      </w:r>
    </w:p>
    <w:p w14:paraId="017C3FD6" w14:textId="77777777" w:rsidR="0064135F" w:rsidRPr="000749AA" w:rsidRDefault="009447E1" w:rsidP="009447E1">
      <w:pPr>
        <w:pStyle w:val="ListParagraph"/>
        <w:numPr>
          <w:ilvl w:val="3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Add</w:t>
      </w:r>
      <w:r w:rsidR="00310978" w:rsidRPr="000749AA">
        <w:rPr>
          <w:rFonts w:ascii="Calibri" w:hAnsi="Calibri" w:cs="Calibri"/>
          <w:sz w:val="19"/>
          <w:szCs w:val="19"/>
        </w:rPr>
        <w:t xml:space="preserve"> </w:t>
      </w:r>
      <w:r w:rsidRPr="000749AA">
        <w:rPr>
          <w:rFonts w:ascii="Calibri" w:hAnsi="Calibri" w:cs="Calibri"/>
          <w:sz w:val="19"/>
          <w:szCs w:val="19"/>
        </w:rPr>
        <w:t>Reedley</w:t>
      </w:r>
      <w:r w:rsidR="00310978" w:rsidRPr="000749AA">
        <w:rPr>
          <w:rFonts w:ascii="Calibri" w:hAnsi="Calibri" w:cs="Calibri"/>
          <w:sz w:val="19"/>
          <w:szCs w:val="19"/>
        </w:rPr>
        <w:t xml:space="preserve"> College</w:t>
      </w:r>
      <w:r w:rsidRPr="000749AA">
        <w:rPr>
          <w:rFonts w:ascii="Calibri" w:hAnsi="Calibri" w:cs="Calibri"/>
          <w:sz w:val="19"/>
          <w:szCs w:val="19"/>
        </w:rPr>
        <w:t xml:space="preserve"> + POCR</w:t>
      </w:r>
    </w:p>
    <w:p w14:paraId="5115B99A" w14:textId="77777777" w:rsidR="0064135F" w:rsidRPr="000749AA" w:rsidRDefault="0064135F" w:rsidP="009447E1">
      <w:pPr>
        <w:pStyle w:val="ListParagraph"/>
        <w:numPr>
          <w:ilvl w:val="3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Training to date back to Aug. 2024 and forward. </w:t>
      </w:r>
    </w:p>
    <w:p w14:paraId="3A0F8246" w14:textId="77777777" w:rsidR="0064135F" w:rsidRPr="000749AA" w:rsidRDefault="0064135F" w:rsidP="009447E1">
      <w:pPr>
        <w:pStyle w:val="ListParagraph"/>
        <w:numPr>
          <w:ilvl w:val="3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Discussion for exact approval date back to be determined by DECOS. For example: instructors certified 10-20 years ago. </w:t>
      </w:r>
    </w:p>
    <w:p w14:paraId="78FDA168" w14:textId="0F39150F" w:rsidR="00802707" w:rsidRPr="000749AA" w:rsidRDefault="0064135F" w:rsidP="009447E1">
      <w:pPr>
        <w:pStyle w:val="ListParagraph"/>
        <w:numPr>
          <w:ilvl w:val="3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Consideration for post-Covid online education training vs. pre-pandemic training. </w:t>
      </w:r>
    </w:p>
    <w:p w14:paraId="2DE1F452" w14:textId="77777777" w:rsidR="001E24B8" w:rsidRPr="000749AA" w:rsidRDefault="00802707" w:rsidP="00802707">
      <w:pPr>
        <w:pStyle w:val="ListParagraph"/>
        <w:numPr>
          <w:ilvl w:val="1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Initiative 4: Instructional Modalities division data review</w:t>
      </w:r>
    </w:p>
    <w:p w14:paraId="024833A8" w14:textId="77777777" w:rsidR="00135384" w:rsidRPr="000749AA" w:rsidRDefault="00135384" w:rsidP="001E24B8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Comment on where to publish the definitions on a student-facing place, such as on course scheduler or course descriptions, as well as being available to counselors. </w:t>
      </w:r>
    </w:p>
    <w:p w14:paraId="0256EF48" w14:textId="77777777" w:rsidR="00D41CA0" w:rsidRPr="000749AA" w:rsidRDefault="00135384" w:rsidP="001E24B8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 xml:space="preserve">Discussion on simplifying student </w:t>
      </w:r>
      <w:r w:rsidR="00D41CA0" w:rsidRPr="000749AA">
        <w:rPr>
          <w:rFonts w:ascii="Calibri" w:hAnsi="Calibri" w:cs="Calibri"/>
          <w:sz w:val="19"/>
          <w:szCs w:val="19"/>
        </w:rPr>
        <w:t xml:space="preserve">perspective for students to filter courses so that hybrid, </w:t>
      </w:r>
      <w:proofErr w:type="spellStart"/>
      <w:r w:rsidR="00D41CA0" w:rsidRPr="000749AA">
        <w:rPr>
          <w:rFonts w:ascii="Calibri" w:hAnsi="Calibri" w:cs="Calibri"/>
          <w:sz w:val="19"/>
          <w:szCs w:val="19"/>
        </w:rPr>
        <w:t>hyflex</w:t>
      </w:r>
      <w:proofErr w:type="spellEnd"/>
      <w:r w:rsidR="00D41CA0" w:rsidRPr="000749AA">
        <w:rPr>
          <w:rFonts w:ascii="Calibri" w:hAnsi="Calibri" w:cs="Calibri"/>
          <w:sz w:val="19"/>
          <w:szCs w:val="19"/>
        </w:rPr>
        <w:t>, or required orientations do not show up when “online” courses are searched.</w:t>
      </w:r>
    </w:p>
    <w:p w14:paraId="35261336" w14:textId="672C7B6F" w:rsidR="00802707" w:rsidRPr="000749AA" w:rsidRDefault="000749AA" w:rsidP="001E24B8">
      <w:pPr>
        <w:pStyle w:val="ListParagraph"/>
        <w:numPr>
          <w:ilvl w:val="2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Plan to</w:t>
      </w:r>
      <w:r w:rsidR="00D41CA0" w:rsidRPr="000749AA">
        <w:rPr>
          <w:rFonts w:ascii="Calibri" w:hAnsi="Calibri" w:cs="Calibri"/>
          <w:sz w:val="19"/>
          <w:szCs w:val="19"/>
        </w:rPr>
        <w:t xml:space="preserve"> take time to review data and information before proceeding with defining modalities.  </w:t>
      </w:r>
    </w:p>
    <w:p w14:paraId="365054DB" w14:textId="682F5D27" w:rsidR="000C64FA" w:rsidRPr="000749AA" w:rsidRDefault="00802707" w:rsidP="000749AA">
      <w:pPr>
        <w:pStyle w:val="ListParagraph"/>
        <w:numPr>
          <w:ilvl w:val="0"/>
          <w:numId w:val="1"/>
        </w:numPr>
        <w:spacing w:after="158"/>
        <w:rPr>
          <w:rFonts w:ascii="Calibri" w:hAnsi="Calibri" w:cs="Calibri"/>
          <w:sz w:val="19"/>
          <w:szCs w:val="19"/>
        </w:rPr>
      </w:pPr>
      <w:r w:rsidRPr="000749AA">
        <w:rPr>
          <w:rFonts w:ascii="Calibri" w:hAnsi="Calibri" w:cs="Calibri"/>
          <w:sz w:val="19"/>
          <w:szCs w:val="19"/>
        </w:rPr>
        <w:t>Adjourn</w:t>
      </w:r>
      <w:r w:rsidR="000773BB" w:rsidRPr="000749AA">
        <w:rPr>
          <w:rFonts w:ascii="Calibri" w:hAnsi="Calibri" w:cs="Calibri"/>
          <w:sz w:val="19"/>
          <w:szCs w:val="19"/>
        </w:rPr>
        <w:t xml:space="preserve">:  </w:t>
      </w:r>
      <w:r w:rsidR="00D41CA0" w:rsidRPr="000749AA">
        <w:rPr>
          <w:rFonts w:ascii="Calibri" w:hAnsi="Calibri" w:cs="Calibri"/>
          <w:sz w:val="19"/>
          <w:szCs w:val="19"/>
        </w:rPr>
        <w:t>3:22 pm.</w:t>
      </w:r>
      <w:bookmarkStart w:id="0" w:name="_GoBack"/>
      <w:bookmarkEnd w:id="0"/>
    </w:p>
    <w:sectPr w:rsidR="000C64FA" w:rsidRPr="0007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484"/>
    <w:multiLevelType w:val="hybridMultilevel"/>
    <w:tmpl w:val="C568C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07"/>
    <w:rsid w:val="000749AA"/>
    <w:rsid w:val="000773BB"/>
    <w:rsid w:val="000C64FA"/>
    <w:rsid w:val="000E0C55"/>
    <w:rsid w:val="00106741"/>
    <w:rsid w:val="00135384"/>
    <w:rsid w:val="001D1550"/>
    <w:rsid w:val="001E24B8"/>
    <w:rsid w:val="00207184"/>
    <w:rsid w:val="00310978"/>
    <w:rsid w:val="003A655E"/>
    <w:rsid w:val="005B631B"/>
    <w:rsid w:val="005C705D"/>
    <w:rsid w:val="0064135F"/>
    <w:rsid w:val="00802707"/>
    <w:rsid w:val="009447E1"/>
    <w:rsid w:val="009C7BFD"/>
    <w:rsid w:val="00C24CCE"/>
    <w:rsid w:val="00D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42DC"/>
  <w15:chartTrackingRefBased/>
  <w15:docId w15:val="{EB5C4684-A178-D649-8218-D91EFAEC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70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7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7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7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7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7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5493A9FF9F4A8D0A85D234CF2A38" ma:contentTypeVersion="11" ma:contentTypeDescription="Create a new document." ma:contentTypeScope="" ma:versionID="2e57c683b9f5ad5ef65b656da9b94ac4">
  <xsd:schema xmlns:xsd="http://www.w3.org/2001/XMLSchema" xmlns:xs="http://www.w3.org/2001/XMLSchema" xmlns:p="http://schemas.microsoft.com/office/2006/metadata/properties" xmlns:ns2="78f31a23-c5ca-4660-a45b-ce709fb48214" xmlns:ns3="1e6d8dd1-a28a-4db2-b097-54c2709bed74" xmlns:ns4="c0b36a50-ff81-4dc5-8473-6259f3c6a45f" targetNamespace="http://schemas.microsoft.com/office/2006/metadata/properties" ma:root="true" ma:fieldsID="405611d38f71b11d6a8a7b1d95d6142e" ns2:_="" ns3:_="" ns4:_="">
    <xsd:import namespace="78f31a23-c5ca-4660-a45b-ce709fb48214"/>
    <xsd:import namespace="1e6d8dd1-a28a-4db2-b097-54c2709bed74"/>
    <xsd:import namespace="c0b36a50-ff81-4dc5-8473-6259f3c6a45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eting" minOccurs="0"/>
                <xsd:element ref="ns3:Category" minOccurs="0"/>
                <xsd:element ref="ns4:jcceb4fd6e81401f8bc65858726d5b21" minOccurs="0"/>
                <xsd:element ref="ns4:kc28444eae77491eb2a3bc7fb15334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2d39d6b-f371-4f6f-98bd-cdcee545093e}" ma:internalName="TaxCatchAll" ma:showField="CatchAllData" ma:web="78f31a23-c5ca-4660-a45b-ce709fb48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d8dd1-a28a-4db2-b097-54c2709bed74" elementFormDefault="qualified">
    <xsd:import namespace="http://schemas.microsoft.com/office/2006/documentManagement/types"/>
    <xsd:import namespace="http://schemas.microsoft.com/office/infopath/2007/PartnerControls"/>
    <xsd:element name="Meeting" ma:index="9" nillable="true" ma:displayName="Meeting" ma:format="DateOnly" ma:internalName="Meeting">
      <xsd:simpleType>
        <xsd:restriction base="dms:DateTime"/>
      </xsd:simpleType>
    </xsd:element>
    <xsd:element name="Category" ma:index="10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jcceb4fd6e81401f8bc65858726d5b21" ma:index="12" nillable="true" ma:taxonomy="true" ma:internalName="jcceb4fd6e81401f8bc65858726d5b21" ma:taxonomyFieldName="Document_x0020_Purpose0" ma:displayName="Document Purpose" ma:default="815;#Agendas|3c594f5f-c677-4ccd-966f-fbde95dda184" ma:fieldId="{3cceb4fd-6e81-401f-8bc6-5858726d5b2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8444eae77491eb2a3bc7fb1533425" ma:index="14" nillable="true" ma:taxonomy="true" ma:internalName="kc28444eae77491eb2a3bc7fb1533425" ma:taxonomyFieldName="Evidence_x0020_Standard0" ma:displayName="Evidence Standard" ma:default="" ma:fieldId="{4c28444e-ae77-491e-b2a3-bc7fb1533425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28444eae77491eb2a3bc7fb1533425 xmlns="c0b36a50-ff81-4dc5-8473-6259f3c6a45f">
      <Terms xmlns="http://schemas.microsoft.com/office/infopath/2007/PartnerControls"/>
    </kc28444eae77491eb2a3bc7fb1533425>
    <Meeting xmlns="1e6d8dd1-a28a-4db2-b097-54c2709bed74">2025-02-04T08:00:00+00:00</Meeting>
    <Category xmlns="1e6d8dd1-a28a-4db2-b097-54c2709bed74" xsi:nil="true"/>
    <TaxCatchAll xmlns="78f31a23-c5ca-4660-a45b-ce709fb48214">
      <Value>877</Value>
    </TaxCatchAll>
    <jcceb4fd6e81401f8bc65858726d5b21 xmlns="c0b36a50-ff81-4dc5-8473-6259f3c6a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700ace2e-8151-4a2c-855e-0d5c0b1cb6a1</TermId>
        </TermInfo>
      </Terms>
    </jcceb4fd6e81401f8bc65858726d5b21>
  </documentManagement>
</p:properties>
</file>

<file path=customXml/itemProps1.xml><?xml version="1.0" encoding="utf-8"?>
<ds:datastoreItem xmlns:ds="http://schemas.openxmlformats.org/officeDocument/2006/customXml" ds:itemID="{B0D2372A-E7C6-422A-A4BC-3958F5CF4998}"/>
</file>

<file path=customXml/itemProps2.xml><?xml version="1.0" encoding="utf-8"?>
<ds:datastoreItem xmlns:ds="http://schemas.openxmlformats.org/officeDocument/2006/customXml" ds:itemID="{32F4AF03-12D1-4669-92A7-BA71B420579B}"/>
</file>

<file path=customXml/itemProps3.xml><?xml version="1.0" encoding="utf-8"?>
<ds:datastoreItem xmlns:ds="http://schemas.openxmlformats.org/officeDocument/2006/customXml" ds:itemID="{F95546EF-CDCB-4DDE-9D96-D8E9C722A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Carinne Knight</dc:creator>
  <cp:keywords/>
  <dc:description/>
  <cp:lastModifiedBy>Elise Baker</cp:lastModifiedBy>
  <cp:revision>8</cp:revision>
  <dcterms:created xsi:type="dcterms:W3CDTF">2024-12-03T21:36:00Z</dcterms:created>
  <dcterms:modified xsi:type="dcterms:W3CDTF">2024-12-04T20:12:00Z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0x01010054825493A9FF9F4A8D0A85D234CF2A38</vt:lpwstr>
  </property>
  <property fmtid="{D5CDD505-2E9C-101B-9397-08002B2CF9AE}" pid="3" name="Document Purpose0">
    <vt:lpwstr>877;#Minutes|700ace2e-8151-4a2c-855e-0d5c0b1cb6a1</vt:lpwstr>
  </property>
  <property fmtid="{D5CDD505-2E9C-101B-9397-08002B2CF9AE}" pid="4" name="Evidence Standard0">
    <vt:lpwstr/>
  </property>
</Properties>
</file>